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8A84A" w14:textId="02A1CC50" w:rsidR="003A497E" w:rsidRPr="00782083" w:rsidRDefault="003A497E" w:rsidP="00DE1E0D">
      <w:pPr>
        <w:widowControl/>
        <w:shd w:val="clear" w:color="auto" w:fill="FFFFFF"/>
        <w:spacing w:after="240" w:line="300" w:lineRule="exact"/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</w:pPr>
      <w:r w:rsidRPr="00782083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2019年　創世記　第23課            12月1日</w:t>
      </w:r>
      <w:r w:rsidR="00782083" w:rsidRPr="00782083">
        <w:rPr>
          <w:rFonts w:ascii="華康細圓體(P)" w:eastAsia="華康細圓體(P)" w:hAnsi="新細明體" w:cs="新細明體"/>
          <w:color w:val="222222"/>
          <w:kern w:val="0"/>
          <w:szCs w:val="24"/>
        </w:rPr>
        <w:t xml:space="preserve"> </w:t>
      </w:r>
      <w:r w:rsidR="00782083" w:rsidRPr="00782083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鄧希恆牧者</w:t>
      </w:r>
    </w:p>
    <w:p w14:paraId="52F8EA14" w14:textId="34207C40" w:rsidR="003A497E" w:rsidRPr="00782083" w:rsidRDefault="003A497E" w:rsidP="00DE1E0D">
      <w:pPr>
        <w:widowControl/>
        <w:shd w:val="clear" w:color="auto" w:fill="FFFFFF"/>
        <w:spacing w:after="240" w:line="300" w:lineRule="exact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782083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經文</w:t>
      </w:r>
      <w:r w:rsidRPr="00782083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782083">
        <w:rPr>
          <w:rFonts w:ascii="華康細圓體(P)" w:eastAsia="華康細圓體(P)" w:hAnsi="Arial" w:cs="Arial" w:hint="eastAsia"/>
          <w:color w:val="222222"/>
          <w:kern w:val="0"/>
          <w:szCs w:val="24"/>
        </w:rPr>
        <w:t>/</w:t>
      </w:r>
      <w:r w:rsidRPr="00782083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782083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創世記</w:t>
      </w:r>
      <w:r w:rsidRPr="00782083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782083">
        <w:rPr>
          <w:rFonts w:ascii="華康細圓體(P)" w:eastAsia="華康細圓體(P)" w:hAnsi="Arial" w:cs="Arial" w:hint="eastAsia"/>
          <w:color w:val="222222"/>
          <w:kern w:val="0"/>
          <w:szCs w:val="24"/>
        </w:rPr>
        <w:t>39:1-41:57</w:t>
      </w:r>
      <w:r w:rsidRPr="00782083">
        <w:rPr>
          <w:rFonts w:ascii="華康細圓體(P)" w:eastAsia="華康細圓體(P)" w:hAnsi="Arial" w:cs="Arial" w:hint="eastAsia"/>
          <w:color w:val="222222"/>
          <w:kern w:val="0"/>
          <w:szCs w:val="24"/>
        </w:rPr>
        <w:br/>
      </w:r>
      <w:r w:rsidRPr="00782083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金句</w:t>
      </w:r>
      <w:r w:rsidRPr="00782083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782083">
        <w:rPr>
          <w:rFonts w:ascii="華康細圓體(P)" w:eastAsia="華康細圓體(P)" w:hAnsi="Arial" w:cs="Arial" w:hint="eastAsia"/>
          <w:color w:val="222222"/>
          <w:kern w:val="0"/>
          <w:szCs w:val="24"/>
        </w:rPr>
        <w:t>/</w:t>
      </w:r>
      <w:r w:rsidRPr="00782083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782083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創世記</w:t>
      </w:r>
      <w:r w:rsidRPr="00782083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782083">
        <w:rPr>
          <w:rFonts w:ascii="華康細圓體(P)" w:eastAsia="華康細圓體(P)" w:hAnsi="Arial" w:cs="Arial" w:hint="eastAsia"/>
          <w:color w:val="222222"/>
          <w:kern w:val="0"/>
          <w:szCs w:val="24"/>
        </w:rPr>
        <w:t>39:2</w:t>
      </w:r>
      <w:r w:rsidR="0066306E" w:rsidRPr="00782083">
        <w:rPr>
          <w:rFonts w:ascii="華康細圓體(P)" w:eastAsia="華康細圓體(P)" w:hAnsi="Arial" w:cs="Arial"/>
          <w:color w:val="222222"/>
          <w:kern w:val="0"/>
          <w:szCs w:val="24"/>
        </w:rPr>
        <w:t>-</w:t>
      </w:r>
      <w:r w:rsidRPr="00782083">
        <w:rPr>
          <w:rFonts w:ascii="華康細圓體(P)" w:eastAsia="華康細圓體(P)" w:hAnsi="Arial" w:cs="Arial" w:hint="eastAsia"/>
          <w:color w:val="222222"/>
          <w:kern w:val="0"/>
          <w:szCs w:val="24"/>
        </w:rPr>
        <w:t>3</w:t>
      </w:r>
    </w:p>
    <w:p w14:paraId="3238D962" w14:textId="77777777" w:rsidR="003A497E" w:rsidRPr="00E44424" w:rsidRDefault="003A497E" w:rsidP="00DE1E0D">
      <w:pPr>
        <w:widowControl/>
        <w:shd w:val="clear" w:color="auto" w:fill="FFFFFF"/>
        <w:spacing w:before="240" w:after="240" w:line="300" w:lineRule="exact"/>
        <w:jc w:val="center"/>
        <w:outlineLvl w:val="0"/>
        <w:rPr>
          <w:rFonts w:ascii="微軟正黑體" w:eastAsia="微軟正黑體" w:hAnsi="微軟正黑體" w:cs="Arial"/>
          <w:b/>
          <w:bCs/>
          <w:color w:val="222222"/>
          <w:kern w:val="36"/>
          <w:sz w:val="28"/>
          <w:szCs w:val="28"/>
        </w:rPr>
      </w:pPr>
      <w:r w:rsidRPr="00E44424">
        <w:rPr>
          <w:rFonts w:ascii="微軟正黑體" w:eastAsia="微軟正黑體" w:hAnsi="微軟正黑體" w:cs="新細明體" w:hint="eastAsia"/>
          <w:b/>
          <w:bCs/>
          <w:color w:val="222222"/>
          <w:kern w:val="36"/>
          <w:sz w:val="28"/>
          <w:szCs w:val="28"/>
        </w:rPr>
        <w:t>與約瑟同在的　神</w:t>
      </w:r>
    </w:p>
    <w:p w14:paraId="49F84F74" w14:textId="047CC31F" w:rsidR="003A497E" w:rsidRPr="00E44424" w:rsidRDefault="003A497E" w:rsidP="00DE1E0D">
      <w:pPr>
        <w:widowControl/>
        <w:shd w:val="clear" w:color="auto" w:fill="FFFFFF"/>
        <w:spacing w:after="240" w:line="300" w:lineRule="exact"/>
        <w:jc w:val="center"/>
        <w:rPr>
          <w:rFonts w:ascii="微軟正黑體" w:eastAsia="微軟正黑體" w:hAnsi="微軟正黑體" w:cs="Arial"/>
          <w:color w:val="222222"/>
          <w:kern w:val="0"/>
          <w:sz w:val="28"/>
          <w:szCs w:val="28"/>
        </w:rPr>
      </w:pPr>
      <w:r w:rsidRPr="00E44424">
        <w:rPr>
          <w:rFonts w:ascii="微軟正黑體" w:eastAsia="微軟正黑體" w:hAnsi="微軟正黑體" w:cs="新細明體" w:hint="eastAsia"/>
          <w:color w:val="222222"/>
          <w:kern w:val="0"/>
          <w:sz w:val="28"/>
          <w:szCs w:val="28"/>
        </w:rPr>
        <w:t>「</w:t>
      </w:r>
      <w:r w:rsidR="0066306E" w:rsidRPr="00E44424">
        <w:rPr>
          <w:rFonts w:ascii="微軟正黑體" w:eastAsia="微軟正黑體" w:hAnsi="微軟正黑體" w:cs="新細明體" w:hint="eastAsia"/>
          <w:color w:val="222222"/>
          <w:kern w:val="0"/>
          <w:sz w:val="28"/>
          <w:szCs w:val="28"/>
        </w:rPr>
        <w:t>約瑟住在他主人埃及人的家中；耶和華與他同在，他就百事順利。他主人見耶和華與他同在，又見耶和華使他手裏所辦的盡都順利。</w:t>
      </w:r>
      <w:r w:rsidRPr="00E44424">
        <w:rPr>
          <w:rFonts w:ascii="微軟正黑體" w:eastAsia="微軟正黑體" w:hAnsi="微軟正黑體" w:cs="新細明體" w:hint="eastAsia"/>
          <w:color w:val="222222"/>
          <w:kern w:val="0"/>
          <w:sz w:val="28"/>
          <w:szCs w:val="28"/>
        </w:rPr>
        <w:t>」</w:t>
      </w:r>
    </w:p>
    <w:p w14:paraId="4BDC6677" w14:textId="68659E00" w:rsidR="003A497E" w:rsidRPr="00BD4AB7" w:rsidRDefault="003A497E" w:rsidP="00BD4AB7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新細明體" w:cs="新細明體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創世記一共有50章，由記載</w:t>
      </w:r>
      <w:r w:rsidR="00DE1E0D" w:rsidRPr="00BD4AB7">
        <w:rPr>
          <w:rFonts w:ascii="華康細圓體(P)" w:eastAsia="華康細圓體(P)" w:hAnsi="新細明體" w:cs="新細明體"/>
          <w:color w:val="222222"/>
          <w:kern w:val="0"/>
          <w:szCs w:val="24"/>
        </w:rPr>
        <w:t>起</w:t>
      </w:r>
      <w:r w:rsidR="00DE1E0D"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初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 xml:space="preserve">　神創造天地開始，到直到約瑟的事蹟為止。今天的信息記述約瑟在17至30歲期間所發生的事情。17至30歲</w:t>
      </w:r>
      <w:bookmarkStart w:id="0" w:name="_GoBack"/>
      <w:bookmarkEnd w:id="0"/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，就是我們稱為少年人的時間，人生十分青春，充滿力量，有異象和夢想和十分美麗的時候，人過了這個年紀，就甚少被邀請去服侍</w:t>
      </w:r>
      <w:proofErr w:type="spellStart"/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singspiration</w:t>
      </w:r>
      <w:proofErr w:type="spellEnd"/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。但約瑟在最有盼望的時間，被親生哥哥出賣作奴僕，又因持守聖潔的生活而被誣告，最後下在監獄中，黑暗的事逐一臨到，他是怎樣面對的呢？今天信息的題目是「與約瑟同在的　神」，對愛　神的人來講，人生沒有一件事是偶然發生。使徒保羅在羅馬書中明顯說：「我們曉得萬事都互相效力，叫愛　神的人得益處，就是按祂旨意被召的人」(羅8:</w:t>
      </w:r>
      <w:proofErr w:type="gramStart"/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28)。</w:t>
      </w:r>
      <w:proofErr w:type="gramEnd"/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若果愛　神的話，人生一切所發生的事，都是為了　神的榮耀，必定有　神美善的旨意，約瑟就是這真理的明證。創世記中的約瑟，預表將來降臨的耶穌基督，在人生的試煉中仍然服事</w:t>
      </w:r>
      <w:r w:rsidR="00DE1E0D"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多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人，將神的奧秘表明出來（約1:18），供應生命的糧，使受苦的人得飽足和活着，藉此成為世界的救主，除去世人罪孽的（約1:29）。求主祝福我們通過研讀約瑟的事蹟，除去我們主張自己的人生不夠蒙福的思想，從所遭遇的患難和逆境中，明白神榮耀的計劃。</w:t>
      </w:r>
    </w:p>
    <w:p w14:paraId="6153B341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</w:p>
    <w:p w14:paraId="63109E27" w14:textId="77777777" w:rsidR="003A497E" w:rsidRPr="00BD4AB7" w:rsidRDefault="003A497E" w:rsidP="00DE1E0D">
      <w:pPr>
        <w:widowControl/>
        <w:shd w:val="clear" w:color="auto" w:fill="FFFFFF"/>
        <w:spacing w:line="300" w:lineRule="exact"/>
        <w:jc w:val="both"/>
        <w:rPr>
          <w:rFonts w:ascii="華康細圓體(P)" w:eastAsia="華康細圓體(P)" w:hAnsi="Arial" w:cs="Arial"/>
          <w:b/>
          <w:bCs/>
          <w:color w:val="222222"/>
          <w:kern w:val="0"/>
          <w:szCs w:val="24"/>
        </w:rPr>
      </w:pPr>
      <w:r w:rsidRPr="00BD4AB7">
        <w:rPr>
          <w:rFonts w:ascii="華康細圓體(P)" w:eastAsia="華康細圓體(P)" w:hAnsi="Arial" w:cs="Arial" w:hint="eastAsia"/>
          <w:b/>
          <w:bCs/>
          <w:color w:val="222222"/>
          <w:kern w:val="0"/>
          <w:szCs w:val="24"/>
        </w:rPr>
        <w:t>I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．與人同在的耶和華（</w:t>
      </w:r>
      <w:r w:rsidRPr="00BD4AB7">
        <w:rPr>
          <w:rFonts w:ascii="華康細圓體(P)" w:eastAsia="華康細圓體(P)" w:hAnsi="Arial" w:cs="Arial" w:hint="eastAsia"/>
          <w:b/>
          <w:bCs/>
          <w:color w:val="222222"/>
          <w:kern w:val="0"/>
          <w:szCs w:val="24"/>
        </w:rPr>
        <w:t>39:1-23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）</w:t>
      </w:r>
    </w:p>
    <w:p w14:paraId="0F901A55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39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章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1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節：「約瑟被帶下埃及去；有一個埃及人是法老的內臣，護衛長波提乏，從那些帶下他來的以實瑪利人手下買了他去。」少年人都喜歡隨意往來，背起背包自由自在地遊覽自己喜歡的地方，約瑟卻被人帶到不願意去的地方，他從以實瑪利人的手中，被賣到法老的內臣，護衛長波提乏的家裏去。本來約瑟在父親身邊，過如同王子一樣的生活，但他忽然之間被哥哥出賣，一夜之間淪落為異</w:t>
      </w:r>
      <w:r w:rsidRPr="00BD4AB7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鄕</w:t>
      </w:r>
      <w:r w:rsidRPr="00BD4AB7">
        <w:rPr>
          <w:rFonts w:ascii="華康細圓體(P)" w:eastAsia="華康細圓體(P)" w:hAnsi="華康細圓體(P)" w:cs="華康細圓體(P)" w:hint="eastAsia"/>
          <w:color w:val="222222"/>
          <w:kern w:val="0"/>
          <w:szCs w:val="24"/>
        </w:rPr>
        <w:t>卑賤的奴僕，不再穿上彩衣。這樣落差容易使人陷入極大的憂愁和黑暗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中，憎恨和報復的勢力充斥着內心，特別是對十七歲血氣方剛的少年敏感期，心裏或許不斷喊着「報復！」「復仇！」的口號，再加上奴僕生活的辛酸和勞碌，約瑟必定天天想念父家，內心常常有涼風吹着，感到極之孤獨。</w:t>
      </w:r>
    </w:p>
    <w:p w14:paraId="264EF264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</w:p>
    <w:p w14:paraId="3DB5B30E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然而，經文快快地記述什麼奇妙的事臨到獨自身處異地的約瑟呢？請看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2,3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節：「</w:t>
      </w:r>
      <w:r w:rsidRPr="00BD4AB7">
        <w:rPr>
          <w:rFonts w:ascii="華康細圓體(P)" w:eastAsia="華康細圓體(P)" w:hAnsi="Times New Roman" w:cs="Times New Roman" w:hint="eastAsia"/>
          <w:b/>
          <w:bCs/>
          <w:color w:val="222222"/>
          <w:kern w:val="0"/>
          <w:szCs w:val="24"/>
          <w:vertAlign w:val="superscript"/>
        </w:rPr>
        <w:t> 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約瑟住在他主人埃及人的家中，耶和華與他同在，他就百事順利。他主人見耶和華與他同在，又見耶和華使他手裡所辦的盡都順利，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」耶和華是怎樣與約瑟同在呢？首先，約瑟承認神的主權和帶領，謙卑地接受自己降卑為奴僕的身份，他沒有主張自己的冤屈，覺得人生屈屈不得志，他因此有屬靈的謙卑和溫柔，凡事交托給他，他都靠着神的恩典忠誠地做好。約瑟好似小孩子跟隨父母一樣，服事和順服眼所不能看見的父　神；這就是約瑟的信心和信仰生活。約瑟甚至被出賣作奴僕，都沒有苦澀或埋怨，仍然相信和倚靠全能的　神。神與我們同在的恩典，並非立刻救我們從困境或不願意留下的地方中出來，乃是幫助我們通過倚靠　神的說話，憑信心得勝苦難和逆境。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在平順的日子，人的本性沒有真實顯露出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lastRenderedPageBreak/>
        <w:t>來，不過，人在極限的困境中，人的本性和信心實底就顯露出來。約瑟被出賣下到埃及，使他肉體和靈魂受極大的痛苦，但那時他隱藏的信心就顯露出恩典和力量。</w:t>
      </w:r>
    </w:p>
    <w:p w14:paraId="7EA2F9EC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</w:p>
    <w:p w14:paraId="4D5ACAC5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4-6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節上：「</w:t>
      </w:r>
      <w:r w:rsidRPr="00BD4AB7">
        <w:rPr>
          <w:rFonts w:ascii="華康細圓體(P)" w:eastAsia="華康細圓體(P)" w:hAnsi="Arial" w:cs="Arial" w:hint="eastAsia"/>
          <w:b/>
          <w:bCs/>
          <w:color w:val="222222"/>
          <w:kern w:val="0"/>
          <w:szCs w:val="24"/>
        </w:rPr>
        <w:t> 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約瑟就在主人眼前蒙恩，伺候他主人，並且主人派他管理家務，把一切所有的都交在他手裡。</w:t>
      </w:r>
      <w:r w:rsidRPr="00BD4AB7">
        <w:rPr>
          <w:rFonts w:ascii="華康細圓體(P)" w:eastAsia="華康細圓體(P)" w:hAnsi="Arial" w:cs="Arial" w:hint="eastAsia"/>
          <w:b/>
          <w:bCs/>
          <w:color w:val="222222"/>
          <w:kern w:val="0"/>
          <w:szCs w:val="24"/>
        </w:rPr>
        <w:t> 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自從主人派約瑟管理家務和他一切所有的，耶和華就因約瑟的緣故賜福於那埃及人的家；凡家裡和田間一切所有的，都蒙耶和華賜福。波提乏將一切所有的都交在約瑟的手中，除了自己所吃的飯，別的事一概不知。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」約瑟被主人派他管理家中的一切，得到主人承認，安穩過生活之時，有一日另一個試煉忽然臨到，第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6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節下提示當中的原因：「</w:t>
      </w:r>
      <w:r w:rsidRPr="00BD4AB7">
        <w:rPr>
          <w:rFonts w:ascii="華康細圓體(P)" w:eastAsia="華康細圓體(P)" w:hAnsi="Times New Roman" w:cs="Times New Roman" w:hint="eastAsia"/>
          <w:b/>
          <w:bCs/>
          <w:color w:val="222222"/>
          <w:kern w:val="0"/>
          <w:szCs w:val="24"/>
          <w:vertAlign w:val="superscript"/>
        </w:rPr>
        <w:t> 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約瑟原來秀雅俊美。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」可能約瑟似他的母親拉結，相貌秀雅俊美，並且因他與　神同行，面上有光；使人對約瑟有好感。撒但無放過這機會，就使用波提乏的妻子，向約瑟伸出勾引人的手。</w:t>
      </w:r>
    </w:p>
    <w:p w14:paraId="2F21C11B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7-12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節：波提乏夫人以目送情給約瑟，講勾引人的說話「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你與我同寢吧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」。不過看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10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節，約瑟連眼尾也沒有看她一眼，她就天天找約瑟，不斷提出要求與她同寢。有一日家中無人之時，波提乏夫人把握機會，進一步拉住約瑟的衣裳，約瑟沒有辦法，就丟下衣裳在婦人的手中，自己跑了出去。</w:t>
      </w:r>
    </w:p>
    <w:p w14:paraId="26CBA26B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新細明體" w:cs="新細明體"/>
          <w:color w:val="222222"/>
          <w:kern w:val="0"/>
          <w:szCs w:val="24"/>
        </w:rPr>
      </w:pPr>
    </w:p>
    <w:p w14:paraId="3CFA04F9" w14:textId="44024B29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約瑟拒絕波提乏夫人的引誘的原因為何？請看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9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節下：「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我怎能做這大惡得罪神呢？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」約瑟看這不是一件小事，乃是深深得罪神的大惡。今日不少人非常容因被色誘而跌倒，因為他們不曉得這在　神面前是何等大的罪惡。罪並不是一次享受之後就結束，罪必要受刑罰。情慾的引誘給人短暫的快樂，結果卻十分悲慘，到時後悔流淚說：當時為何不逃避那誘惑呢？對少年人來講這情慾的引誘最難抵抗，</w:t>
      </w:r>
      <w:r w:rsidRPr="00BD4AB7">
        <w:rPr>
          <w:rFonts w:ascii="華康細圓體(P)" w:eastAsia="華康細圓體(P)" w:hAnsi="新細明體" w:cs="Arial" w:hint="eastAsia"/>
          <w:color w:val="000000"/>
          <w:kern w:val="0"/>
          <w:szCs w:val="24"/>
        </w:rPr>
        <w:t>勝過一次的試探已不易，勝過「天天」的試探更難。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約瑟拒絕聽波提乏夫人的話，也不與她同在，全心逃避離開。</w:t>
      </w:r>
      <w:r w:rsidRPr="00BD4AB7">
        <w:rPr>
          <w:rFonts w:ascii="華康細圓體(P)" w:eastAsia="華康細圓體(P)" w:hAnsi="新細明體" w:cs="Arial" w:hint="eastAsia"/>
          <w:color w:val="000000"/>
          <w:kern w:val="0"/>
          <w:szCs w:val="24"/>
        </w:rPr>
        <w:t>約瑟</w:t>
      </w:r>
      <w:r w:rsidRPr="00BD4AB7">
        <w:rPr>
          <w:rFonts w:ascii="華康細圓體(P)" w:eastAsia="華康細圓體(P)" w:hAnsi="新細明體" w:cs="Arial" w:hint="eastAsia"/>
          <w:color w:val="000000"/>
          <w:kern w:val="0"/>
          <w:szCs w:val="24"/>
        </w:rPr>
        <w:t> </w:t>
      </w:r>
      <w:r w:rsidRPr="00BD4AB7">
        <w:rPr>
          <w:rFonts w:ascii="華康細圓體(P)" w:eastAsia="華康細圓體(P)" w:hAnsi="新細明體" w:cs="Arial" w:hint="eastAsia"/>
          <w:color w:val="000000"/>
          <w:kern w:val="0"/>
          <w:szCs w:val="24"/>
        </w:rPr>
        <w:t>不聽從她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，</w:t>
      </w:r>
      <w:r w:rsidRPr="00BD4AB7">
        <w:rPr>
          <w:rFonts w:ascii="華康細圓體(P)" w:eastAsia="華康細圓體(P)" w:hAnsi="新細明體" w:cs="Arial" w:hint="eastAsia"/>
          <w:color w:val="000000"/>
          <w:kern w:val="0"/>
          <w:szCs w:val="24"/>
        </w:rPr>
        <w:t>不從惡人的計謀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，</w:t>
      </w:r>
      <w:r w:rsidRPr="00BD4AB7">
        <w:rPr>
          <w:rFonts w:ascii="華康細圓體(P)" w:eastAsia="華康細圓體(P)" w:hAnsi="新細明體" w:cs="Arial" w:hint="eastAsia"/>
          <w:color w:val="000000"/>
          <w:kern w:val="0"/>
          <w:szCs w:val="24"/>
        </w:rPr>
        <w:t>不與她同寢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，</w:t>
      </w:r>
      <w:r w:rsidRPr="00BD4AB7">
        <w:rPr>
          <w:rFonts w:ascii="華康細圓體(P)" w:eastAsia="華康細圓體(P)" w:hAnsi="新細明體" w:cs="Arial" w:hint="eastAsia"/>
          <w:color w:val="000000"/>
          <w:kern w:val="0"/>
          <w:szCs w:val="24"/>
        </w:rPr>
        <w:t>不站罪人的道路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。使徒保羅也是這樣勸勉年青的屬靈兒子提摩太，提後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2:22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：「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你要逃避少年的私慾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」。</w:t>
      </w:r>
      <w:r w:rsidRPr="00BD4AB7">
        <w:rPr>
          <w:rFonts w:ascii="華康細圓體(P)" w:eastAsia="華康細圓體(P)" w:hAnsi="新細明體" w:cs="Arial" w:hint="eastAsia"/>
          <w:color w:val="000000"/>
          <w:kern w:val="0"/>
          <w:szCs w:val="24"/>
        </w:rPr>
        <w:t>遇事不敢對人說『不』的，難免會得罪神。馬丁</w:t>
      </w:r>
      <w:r w:rsidR="00DE1E0D" w:rsidRPr="00BD4AB7">
        <w:rPr>
          <w:rFonts w:ascii="華康細圓體(P)" w:eastAsia="華康細圓體(P)" w:hAnsi="新細明體" w:cs="Arial" w:hint="eastAsia"/>
          <w:color w:val="000000"/>
          <w:kern w:val="0"/>
          <w:szCs w:val="24"/>
        </w:rPr>
        <w:t>路德說：『我們不能禁止鳥從我們頭上飛過，卻能禁止鳥在我們頭上築巢</w:t>
      </w:r>
      <w:r w:rsidRPr="00BD4AB7">
        <w:rPr>
          <w:rFonts w:ascii="華康細圓體(P)" w:eastAsia="華康細圓體(P)" w:hAnsi="新細明體" w:cs="Arial" w:hint="eastAsia"/>
          <w:color w:val="000000"/>
          <w:kern w:val="0"/>
          <w:szCs w:val="24"/>
        </w:rPr>
        <w:t>。』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孫子兵法中的敗戰篇裏，最後一計是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&lt;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三十六著，走為上著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&gt;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，意思是逃走是最佳的方法。情慾誘惑是撒但對人最高明的戰術，因此要用到三十六著中終極最高級的對策，走為上著。</w:t>
      </w:r>
    </w:p>
    <w:p w14:paraId="64C610CB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新細明體" w:cs="新細明體"/>
          <w:color w:val="222222"/>
          <w:kern w:val="0"/>
          <w:szCs w:val="24"/>
        </w:rPr>
      </w:pPr>
    </w:p>
    <w:p w14:paraId="5E9D87F7" w14:textId="6DAA667F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約瑟明顯持守信心，但結果被定了強姦罪而下監。約瑟的內心感到何等的痛苦呢？請看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21,22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節：「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但耶和華與約瑟同在，向他施恩，使他在司獄的眼前蒙恩。司獄就把監裡所有的囚犯都交在約瑟手下，他們在那裡所辦的事都是經他的手。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」在獄中一般的情形並不好過，大概是後來獲司獄的厚待，才得以蒙恩。約瑟在監裏都相信與他同在的　神，積極服事獄中周圍的人，因此約瑟成為管理監中全部囚犯的人，監中一切的事都交由他手中辦理。監裏的服事對約瑟來講並非無意義，他可以聆聽世上一切匪徒﹑冤屈的人﹑受傷和無辜的人的聲音，可以</w:t>
      </w:r>
      <w:r w:rsidR="00DE1E0D"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用神的說話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幫助他們。對約瑟來講監獄是</w:t>
      </w:r>
      <w:r w:rsidR="00DE1E0D"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接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受牧者訓練的地方。</w:t>
      </w:r>
    </w:p>
    <w:p w14:paraId="3193D456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新細明體" w:cs="新細明體"/>
          <w:color w:val="222222"/>
          <w:kern w:val="0"/>
          <w:szCs w:val="24"/>
        </w:rPr>
      </w:pPr>
    </w:p>
    <w:p w14:paraId="5C7601D2" w14:textId="1D7F23F9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23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節：「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凡在約瑟手下的事，司獄一概不察，因為耶和華與約瑟同在，耶和華使他所做的盡都順利。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」　神與我們同在，並不等於神就常帶領我們去最好之地，　神有時打發我們去不願意和受苦之地，但我們要如同約瑟一樣，相信即使在那裏，神必與我們同在，忠誠於　神，　神就設立我們作那地的牧者，明白許多屬靈的奧秘。</w:t>
      </w:r>
    </w:p>
    <w:p w14:paraId="3630AF21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left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lastRenderedPageBreak/>
        <w:t> </w:t>
      </w:r>
    </w:p>
    <w:p w14:paraId="04BB56AA" w14:textId="77777777" w:rsidR="003A497E" w:rsidRPr="00BD4AB7" w:rsidRDefault="003A497E" w:rsidP="00DE1E0D">
      <w:pPr>
        <w:widowControl/>
        <w:shd w:val="clear" w:color="auto" w:fill="FFFFFF"/>
        <w:spacing w:line="300" w:lineRule="exact"/>
        <w:jc w:val="both"/>
        <w:rPr>
          <w:rFonts w:ascii="華康細圓體(P)" w:eastAsia="華康細圓體(P)" w:hAnsi="Arial" w:cs="Arial"/>
          <w:b/>
          <w:bCs/>
          <w:color w:val="222222"/>
          <w:kern w:val="0"/>
          <w:szCs w:val="24"/>
        </w:rPr>
      </w:pPr>
      <w:r w:rsidRPr="00BD4AB7">
        <w:rPr>
          <w:rFonts w:ascii="華康細圓體(P)" w:eastAsia="華康細圓體(P)" w:hAnsi="Arial" w:cs="Arial" w:hint="eastAsia"/>
          <w:b/>
          <w:bCs/>
          <w:color w:val="222222"/>
          <w:kern w:val="0"/>
          <w:szCs w:val="24"/>
        </w:rPr>
        <w:t xml:space="preserve">II. 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在人生試煉服侍多人的約瑟（</w:t>
      </w:r>
      <w:r w:rsidRPr="00BD4AB7">
        <w:rPr>
          <w:rFonts w:ascii="華康細圓體(P)" w:eastAsia="華康細圓體(P)" w:hAnsi="Arial" w:cs="Arial" w:hint="eastAsia"/>
          <w:b/>
          <w:bCs/>
          <w:color w:val="222222"/>
          <w:kern w:val="0"/>
          <w:szCs w:val="24"/>
        </w:rPr>
        <w:t>40:1-41:57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）</w:t>
      </w:r>
    </w:p>
    <w:p w14:paraId="21F86AC9" w14:textId="71C3C2C3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40:1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：「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這事以後，埃及王的酒政和膳長得罪了他們的主埃及王。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」酒政監管王的飲料，並為王倒酒；膳長主理王的膳食；此二職亦須防備別人下毒藥謀害王，故均由王的親信出任，乃屬宮廷</w:t>
      </w:r>
      <w:r w:rsidR="00DE1E0D"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的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高官。「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這事以後，埃及王的酒政和膳長得罪了他們的主埃及王。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」，事情可能是膳長圖謀害王，酒政無辜被連累，他們二人被就下到護衛長波提乏的監裏。請看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2-5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節：約瑟就服事下到監裏的酒政和膳長，他知道不論身在何處他都以服事人為使命，常過服事人的生活。酒政和膳長在監中各有所夢，不過他們夢的內容不相同，各夢都有講解。這夢乃是出於神特別的安排，</w:t>
      </w:r>
      <w:proofErr w:type="gramStart"/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為要使約瑟將來有機會被引見法老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(</w:t>
      </w:r>
      <w:proofErr w:type="gramEnd"/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41:9-13)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。</w:t>
      </w:r>
    </w:p>
    <w:p w14:paraId="52256F3E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</w:p>
    <w:p w14:paraId="01298FA5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6,7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節：監獄本是冷酷無情的地方，但約瑟仍滿有愛心和溫情。約瑟看見他們臉有愁容，就主動幫助他們，問他們遇到何事。一般人遇到自己的問題時，很難看到別人的困難和愁苦，約瑟也是下在監中的囚犯，自身難保，但約瑟看見酒政和膳長臉帶愁容，以愛心和關懷去服事他們。約瑟在人生最底谷時都過服事和幫助別人的生活，這就是約瑟信心生活的模式。</w:t>
      </w:r>
    </w:p>
    <w:p w14:paraId="3278528E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</w:p>
    <w:p w14:paraId="4D03F278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那時他反而經歷到奇妙的事，就是他個人的問題都解決了。我們不要只完全集中想解決自己的問題，或只為自己的事祈禱，學習約瑟一樣將自己的問題交託給　神，要服事周圍的人，幫助解決其它人的問題，終於一天看到自己的問題迎刃而解；祈求主幫助我們也這樣過信仰生活。</w:t>
      </w:r>
    </w:p>
    <w:p w14:paraId="2B79C59E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</w:p>
    <w:p w14:paraId="799EFC49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酒政和膳長同時所做的夢都有講解，但是沒有人能為他們講解。請看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8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節：「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他們對他說：「我們各人做了一夢，沒有人能解。」約瑟說：「解夢不是出於神嗎？請你們將夢告訴我。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」解夢不是約瑟的主修，但他每一次都說，解夢不是出於　神嗎？約瑟先解了酒政的夢，內容是三日後酒政可以官復原職；這是好預兆的夢。約瑟向酒政說：「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你得好處的時候，求你記念我，施恩於我，在法老面前提說我，救我出這監牢。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」</w:t>
      </w:r>
    </w:p>
    <w:p w14:paraId="63417E12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</w:p>
    <w:p w14:paraId="628E54A0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膳長見約瑟解夢解得好，就向約瑟講自己的夢，但那是噩夢，法老三日後必斬膳長的頭。約瑟沒有增減　神給他夢的講解。三日後照約瑟所講解的夢成就了，酒政官復原職，可惜他無記念約瑟。能記起一切恩典的人不多，我們都是這樣。</w:t>
      </w:r>
    </w:p>
    <w:p w14:paraId="09516109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</w:p>
    <w:p w14:paraId="120440C2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原本約瑟都有機會可以脫離監獄，但他再一次經歷被所信靠的人背叛，因此他繼續在監獄中生活。約瑟或許有失望，但這只是　神的時候還沒有到。我們不要因為祈禱未蒙垂聽就灰心絕望，不好懷疑神的愛，總要相信到了　神的時候就必成就。現在不是約瑟出監的時候，神為了設立他成為拯救世界的拯救者，仍然要等候兩年的時間。　神為何使被揀選的約瑟多受痛苦，甚至作了奴僕和囚犯呢？</w:t>
      </w:r>
    </w:p>
    <w:p w14:paraId="48350594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left="49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</w:p>
    <w:p w14:paraId="3523D3F6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left="49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第一，</w:t>
      </w:r>
      <w:r w:rsidRPr="00BD4AB7">
        <w:rPr>
          <w:rFonts w:ascii="華康細圓體(P)" w:eastAsia="華康細圓體(P)" w:hAnsi="Times New Roman" w:cs="Times New Roman" w:hint="eastAsia"/>
          <w:color w:val="222222"/>
          <w:kern w:val="0"/>
          <w:szCs w:val="24"/>
        </w:rPr>
        <w:t>       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這是作牧者的訓練。</w:t>
      </w:r>
    </w:p>
    <w:p w14:paraId="3A874C00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left="49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約瑟在監獄中接觸不同類型的罪人，明白了罪的嚴重性，能以了解別人的心越來越闊，也被　神塑造成可以服事任何人的牧者。約瑟漸漸預備好成為服事任何人，將來服事一個國家的牧者和領袖。</w:t>
      </w:r>
    </w:p>
    <w:p w14:paraId="737B6859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left="49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</w:p>
    <w:p w14:paraId="605F220E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left="49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第二，</w:t>
      </w:r>
      <w:r w:rsidRPr="00BD4AB7">
        <w:rPr>
          <w:rFonts w:ascii="華康細圓體(P)" w:eastAsia="華康細圓體(P)" w:hAnsi="Times New Roman" w:cs="Times New Roman" w:hint="eastAsia"/>
          <w:color w:val="222222"/>
          <w:kern w:val="0"/>
          <w:szCs w:val="24"/>
        </w:rPr>
        <w:t>      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謙卑的訓練。</w:t>
      </w:r>
    </w:p>
    <w:p w14:paraId="3CAA5983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left="49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lastRenderedPageBreak/>
        <w:t>若沒有監獄的訓練，約瑟成為宰相坐在高位時易變得驕傲，不能承擔　神所預備一切的榮耀和祝福。　神了解約瑟因此一早給他苦難來塑造他。人成功和坐在高位，容易誇口自己，變得驕傲和墮落，這是罪的本性。通過監獄的訓練，約瑟成為單單倚靠　神的人，他明白自己只是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nothing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，他被　神塑造成為謙卑的人。</w:t>
      </w:r>
    </w:p>
    <w:p w14:paraId="6E38DC0A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left="49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</w:p>
    <w:p w14:paraId="165E6997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left="49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第三，</w:t>
      </w:r>
      <w:r w:rsidRPr="00BD4AB7">
        <w:rPr>
          <w:rFonts w:ascii="華康細圓體(P)" w:eastAsia="華康細圓體(P)" w:hAnsi="Times New Roman" w:cs="Times New Roman" w:hint="eastAsia"/>
          <w:color w:val="222222"/>
          <w:kern w:val="0"/>
          <w:szCs w:val="24"/>
        </w:rPr>
        <w:t>      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這是火窰的訓練。</w:t>
      </w:r>
    </w:p>
    <w:p w14:paraId="3F05865E" w14:textId="0BA3D5EB" w:rsidR="003A497E" w:rsidRPr="00BD4AB7" w:rsidRDefault="003A497E" w:rsidP="00DE1E0D">
      <w:pPr>
        <w:widowControl/>
        <w:shd w:val="clear" w:color="auto" w:fill="FFFFFF"/>
        <w:spacing w:line="300" w:lineRule="exact"/>
        <w:ind w:left="49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就是忍耐苦難的訓練。約瑟的人生為何不斷有苦難的延續，表面看來太嚴峻，但　神為了大大使用約瑟，必先使他受極大的苦難。約伯通過了一切苦難的隧道，成為了那時代信心最高的屬　神的僕人。約伯也在深深的苦難中明白了一件事，「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然而祂知道我所行的道路，祂試煉我之後，我必如精金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(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伯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23:10)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。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」　神所愛的人受苦之時，　神必不撇下他，必與他同在。人因苦難而倚靠　神和握著　神的說話，感受到　神同在，就必經歷</w:t>
      </w:r>
      <w:r w:rsidR="00DE1E0D"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與人同在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的　神，信心必更成長和成熟。</w:t>
      </w:r>
    </w:p>
    <w:p w14:paraId="5200AD0C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</w:p>
    <w:p w14:paraId="7EFB8A95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終於到了　神的時候。請看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41:1-7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節：「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過了兩年，法老做夢，夢見自己站在河邊，有七隻母牛從河裡上來，又美好又肥壯，在蘆荻中吃草。隨後又有七隻母牛從河裡上來，又醜陋又乾瘦，與那七隻母牛一同站在河邊。這又醜陋又乾瘦的七隻母牛吃盡了那又美好又肥壯的七隻母牛；法老就醒了。他又睡著，第二回做夢，夢見一棵麥子長了七個穗子，又肥大又佳美。隨後又長了七個穗子，又細弱又被東風吹焦了。這細弱的穗子吞了那七個又肥大又飽滿的穗子。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」</w:t>
      </w:r>
    </w:p>
    <w:p w14:paraId="1300858B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</w:p>
    <w:p w14:paraId="160FF273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法老從夢中扎醒，對自己說：「原來是發夢！」，請看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8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節：「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到了早晨，法老心裡不安，就差人召了埃及所有的術士和博士來。法老就把所做的夢告訴他們，卻沒有人能給法老圓解。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」法老夢見內容差不多的夢兩次，內心極度不安，預感這兩個夢必定指著對國家更大和更深遠的後果，就召了通國的術士和行法術的來，向他們講了所做的夢。但是沒有一個能解夢。</w:t>
      </w:r>
    </w:p>
    <w:p w14:paraId="7CD4EE28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</w:p>
    <w:p w14:paraId="0FC16035" w14:textId="14CC5A84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細明體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細明體" w:cs="Arial" w:hint="eastAsia"/>
          <w:color w:val="222222"/>
          <w:kern w:val="0"/>
          <w:szCs w:val="24"/>
        </w:rPr>
        <w:t>那時，酒政想起甚麼呢？請看9-13</w:t>
      </w:r>
      <w:r w:rsidR="00DE1E0D"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節</w:t>
      </w:r>
      <w:r w:rsidRPr="00BD4AB7">
        <w:rPr>
          <w:rFonts w:ascii="華康細圓體(P)" w:eastAsia="華康細圓體(P)" w:hAnsi="細明體" w:cs="Arial" w:hint="eastAsia"/>
          <w:color w:val="222222"/>
          <w:kern w:val="0"/>
          <w:szCs w:val="24"/>
        </w:rPr>
        <w:t>：「</w:t>
      </w:r>
      <w:r w:rsidRPr="00BD4AB7">
        <w:rPr>
          <w:rFonts w:ascii="華康細圓體(P)" w:eastAsia="華康細圓體(P)" w:hAnsi="Times New Roman" w:cs="Times New Roman" w:hint="eastAsia"/>
          <w:color w:val="222222"/>
          <w:kern w:val="0"/>
          <w:szCs w:val="24"/>
        </w:rPr>
        <w:t> </w:t>
      </w:r>
      <w:r w:rsidRPr="00BD4AB7">
        <w:rPr>
          <w:rFonts w:ascii="華康細圓體(P)" w:eastAsia="華康細圓體(P)" w:hAnsi="細明體" w:cs="Arial" w:hint="eastAsia"/>
          <w:color w:val="222222"/>
          <w:kern w:val="0"/>
          <w:szCs w:val="24"/>
        </w:rPr>
        <w:t>那時酒政對法老說：「我今日想起我的罪來。」從前法老惱怒臣僕，把我和膳長下在護衛長府內的監裡。我們二人同夜各作一夢，各夢都有講解。在那裏同著我們有一個希伯來的少年人，是護衛長的僕人，我們告訴他，他就把我們的夢圓解，是按著各人的夢圓解的。後來正如他給我們圓解的成就了；我官復原職，膳長被挂起來了。」於是法老就差人召了約瑟來。約瑟就剃頭，刮臉，換衣裳，進到法老面前(</w:t>
      </w:r>
      <w:proofErr w:type="gramStart"/>
      <w:r w:rsidRPr="00BD4AB7">
        <w:rPr>
          <w:rFonts w:ascii="華康細圓體(P)" w:eastAsia="華康細圓體(P)" w:hAnsi="細明體" w:cs="Arial" w:hint="eastAsia"/>
          <w:color w:val="222222"/>
          <w:kern w:val="0"/>
          <w:szCs w:val="24"/>
        </w:rPr>
        <w:t>14)賞識約瑟</w:t>
      </w:r>
      <w:proofErr w:type="gramEnd"/>
      <w:r w:rsidRPr="00BD4AB7">
        <w:rPr>
          <w:rFonts w:ascii="華康細圓體(P)" w:eastAsia="華康細圓體(P)" w:hAnsi="細明體" w:cs="Arial" w:hint="eastAsia"/>
          <w:color w:val="222222"/>
          <w:kern w:val="0"/>
          <w:szCs w:val="24"/>
        </w:rPr>
        <w:t>，約瑟在法老面前說甚麼呢？「這不在乎我，神必將平安的話回答法老。(16)」約瑟得到法老的賞識沒有誇口自己，他只高舉　神。他說賜夢給法老的是　神，　神必回答。　神的事只有　神才能告訴人，　世上的知識份子都不清楚，只有屬神的人才能圓解；因此被交託傳　神說話的人這使命十分重要。</w:t>
      </w:r>
    </w:p>
    <w:p w14:paraId="0894857C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</w:p>
    <w:p w14:paraId="44D18A50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約瑟解說埃及必有七個大豐年，之後有七年的大饑荒，天下全地都必有饑荒。他更提及解決困境的方法。七年的豐收當然叫人感恩和喜樂，問題在於之後來的七年饑荒，所以在豐收的日子千萬不要浪費，最少要積蓄五分之一，留到饑荒時才能存活。因此要揀選有智慧的人去治理埃及。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32-33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：「至於法老兩回作夢，是因　神命定這事，而且必速速成就。所以法老當揀選一個有聰明有智慧的人，派他治理埃及地。」</w:t>
      </w:r>
    </w:p>
    <w:p w14:paraId="35B3F59B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</w:p>
    <w:p w14:paraId="53E20D47" w14:textId="6E767E7E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37-38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：「法老和他一切臣僕，都以這事為妙。</w:t>
      </w:r>
      <w:r w:rsidR="00DE1E0D"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法老對臣僕說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像這樣的人，有神的靈在他裡頭，我們豈能找得著呢？」解夢又提出解決方法的約瑟使法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lastRenderedPageBreak/>
        <w:t>老十分驚嘆，法老就設立約瑟作埃及的宰相。時候到了，約瑟被高升作了埃及的宰相，法老派約瑟管理埃及全地。</w:t>
      </w:r>
    </w:p>
    <w:p w14:paraId="2224520F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</w:p>
    <w:p w14:paraId="666CC730" w14:textId="5E88A39F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39-43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：「法老對約瑟說，　神既將這事都指示你，可見沒有人像你這樣有聰明有智慧。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 xml:space="preserve"> 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你可以掌管我的家，我的民都必聽從你的話，惟獨在寶座上我比你大。法老又對約瑟說，我派你治理埃及全地。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 xml:space="preserve"> 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法老就摘下手上打印的戒指，戴在約瑟的手上；給他穿上細麻衣，把金鍊戴在他的頸項上。又叫約瑟坐他的副</w:t>
      </w:r>
      <w:r w:rsidR="00DE1E0D"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車，喝道的在前呼叫說，跪下；這樣，法老派他治理埃及全地。」法老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摘下手上打印的戒指，戴在約瑟的手上，給他穿上細麻衣，把金鏈戴在他的頸項上。又叫約瑟坐他的副車。這一切的意思是把埃及全權交託給約瑟。約瑟又娶了妻子，請看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45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節</w:t>
      </w:r>
      <w:r w:rsidR="00DE1E0D"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下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：「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又將安城的祭司波提非拉的女兒亞西納給他為妻。約瑟就出去巡行埃及地。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」現在約瑟坐在世上最高之位，得著一切名利和最大的榮耀。那時約瑟三十歲。</w:t>
      </w:r>
    </w:p>
    <w:p w14:paraId="7622700D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</w:p>
    <w:p w14:paraId="223186FB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51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節：「</w:t>
      </w:r>
      <w:r w:rsidRPr="00BD4AB7">
        <w:rPr>
          <w:rFonts w:ascii="華康細圓體(P)" w:eastAsia="華康細圓體(P)" w:hAnsi="Times New Roman" w:cs="Times New Roman" w:hint="eastAsia"/>
          <w:color w:val="222222"/>
          <w:kern w:val="0"/>
          <w:szCs w:val="24"/>
          <w:vertAlign w:val="superscript"/>
        </w:rPr>
        <w:t> 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約瑟給長子起名叫瑪拿西，因為他說：「神使我忘了一切的困苦和我父的全家。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」約瑟在豐年期間生了兩個兒子，他給兒子起的名代表了他的信仰認信。長子起名叫瑪拿西，意思是「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神使我忘了一切的困苦和我父的全家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」。約瑟成為了宰相的那一天，過往一切的事都回想起了；他曾懇切求哥哥們放過他，卻被背叛和撇棄了。雖然約瑟忠誠地服事波提乏，卻被引誘和誣告，換來下監的苦難。更不能寬恕的是波提乏的妻子，還有那位忘記他的酒政。約瑟在成功的日子可以向他們報仇，但他只說「瑪拿西」，忘了一切，真心寬恕他們。怎能有這事呢？因他望着異象和更大更美的事情，神賜給他的夢想成就了，因此約瑟一切的傷痕得了醫治。這如同孕婦生了嬰兒之後，得著新生命的大喜樂和滿足，忘記了一切生產之痛苦，可以說「瑪拿西」。</w:t>
      </w:r>
    </w:p>
    <w:p w14:paraId="7E63FE75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新細明體" w:cs="新細明體"/>
          <w:color w:val="222222"/>
          <w:kern w:val="0"/>
          <w:szCs w:val="24"/>
        </w:rPr>
      </w:pPr>
    </w:p>
    <w:p w14:paraId="61140028" w14:textId="79692190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5</w:t>
      </w:r>
      <w:r w:rsidRPr="00BD4AB7">
        <w:rPr>
          <w:rFonts w:ascii="華康細圓體(P)" w:eastAsia="華康細圓體(P)" w:hAnsi="Arial" w:cs="Arial"/>
          <w:color w:val="222222"/>
          <w:kern w:val="0"/>
          <w:szCs w:val="24"/>
        </w:rPr>
        <w:t>2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節：約瑟生第二個兒子，「</w:t>
      </w:r>
      <w:r w:rsidRPr="00BD4AB7">
        <w:rPr>
          <w:rFonts w:ascii="華康細圓體(P)" w:eastAsia="華康細圓體(P)" w:hAnsi="Times New Roman" w:cs="Times New Roman" w:hint="eastAsia"/>
          <w:b/>
          <w:bCs/>
          <w:color w:val="222222"/>
          <w:kern w:val="0"/>
          <w:szCs w:val="24"/>
          <w:vertAlign w:val="superscript"/>
        </w:rPr>
        <w:t> 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他給次子起名叫以法蓮，因為他說：「　神使我在受苦的地方昌盛。」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」這包含了　神使他得勝和得福，將榮耀和讚美歸給　神。在得勝和蒙福的日子將榮耀和頌讚歸給　神，這是最幸福的人生。</w:t>
      </w:r>
    </w:p>
    <w:p w14:paraId="5756E87B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</w:p>
    <w:p w14:paraId="3C218A61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約瑟在七個豐年裏，聚斂一切的糧食。將糧食積存在各個城裏，</w:t>
      </w:r>
      <w:r w:rsidRPr="00BD4AB7">
        <w:rPr>
          <w:rFonts w:ascii="華康細圓體(P)" w:eastAsia="華康細圓體(P)" w:hAnsi="新細明體" w:cs="新細明體" w:hint="eastAsia"/>
          <w:b/>
          <w:bCs/>
          <w:color w:val="222222"/>
          <w:kern w:val="0"/>
          <w:szCs w:val="24"/>
        </w:rPr>
        <w:t>各城周圍田地的糧食都積存在本城裏。積蓄五穀甚多，如同海邊的沙，無法計算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。請看</w:t>
      </w: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53</w:t>
      </w: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t>節：看來一切如常的七個豐年很快就過去了。七個荒年臨到，　神的說話就這樣成就了。因為約瑟一個人傳　神的說話，各地的百姓得以存活。正確地傳　神的說話，得救的道路就打開了；聽見的人就從滅亡轉向得生命。</w:t>
      </w:r>
    </w:p>
    <w:p w14:paraId="6DC680F4" w14:textId="77777777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</w:p>
    <w:p w14:paraId="2B27BA60" w14:textId="77777777" w:rsidR="003A497E" w:rsidRPr="00BD4AB7" w:rsidRDefault="003A497E" w:rsidP="00DE1E0D">
      <w:pPr>
        <w:widowControl/>
        <w:spacing w:line="300" w:lineRule="exact"/>
        <w:rPr>
          <w:rFonts w:ascii="華康細圓體(P)" w:eastAsia="華康細圓體(P)" w:hAnsi="新細明體" w:cs="新細明體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/>
          <w:color w:val="222222"/>
          <w:kern w:val="0"/>
          <w:szCs w:val="24"/>
        </w:rPr>
        <w:br w:type="page"/>
      </w:r>
    </w:p>
    <w:p w14:paraId="734E090C" w14:textId="1D88FB91" w:rsidR="003A497E" w:rsidRPr="00BD4AB7" w:rsidRDefault="003A497E" w:rsidP="00DE1E0D">
      <w:pPr>
        <w:widowControl/>
        <w:shd w:val="clear" w:color="auto" w:fill="FFFFFF"/>
        <w:spacing w:line="300" w:lineRule="exact"/>
        <w:ind w:firstLine="425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BD4AB7">
        <w:rPr>
          <w:rFonts w:ascii="華康細圓體(P)" w:eastAsia="華康細圓體(P)" w:hAnsi="新細明體" w:cs="新細明體" w:hint="eastAsia"/>
          <w:color w:val="222222"/>
          <w:kern w:val="0"/>
          <w:szCs w:val="24"/>
        </w:rPr>
        <w:lastRenderedPageBreak/>
        <w:t>約瑟人生亨通和得勝的秘訣為何？就是　神與約瑟同在。不論在父家中，作奴僕時，下監裏或是作宰相之時，　神都與約瑟同在。祈求　神幫助我們不論任何境況，都要堅固緊握　神的說話，可以過與　神同行的生活。我們可以靠　神的恩典勝過自己的軟弱，克服困境，遠避引誘，以致在　神的眼中活出美麗的人生。</w:t>
      </w:r>
    </w:p>
    <w:p w14:paraId="366C24F2" w14:textId="77777777" w:rsidR="003A497E" w:rsidRPr="00DE1E0D" w:rsidRDefault="003A497E" w:rsidP="00DE1E0D">
      <w:pPr>
        <w:spacing w:line="300" w:lineRule="exact"/>
        <w:jc w:val="both"/>
        <w:rPr>
          <w:rFonts w:ascii="華康細圓體(P)" w:eastAsia="華康細圓體(P)"/>
          <w:sz w:val="28"/>
          <w:szCs w:val="28"/>
        </w:rPr>
      </w:pPr>
    </w:p>
    <w:sectPr w:rsidR="003A497E" w:rsidRPr="00DE1E0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3DD3D" w14:textId="77777777" w:rsidR="00EC5D0C" w:rsidRDefault="00EC5D0C" w:rsidP="003A497E">
      <w:r>
        <w:separator/>
      </w:r>
    </w:p>
  </w:endnote>
  <w:endnote w:type="continuationSeparator" w:id="0">
    <w:p w14:paraId="1ED57D86" w14:textId="77777777" w:rsidR="00EC5D0C" w:rsidRDefault="00EC5D0C" w:rsidP="003A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微軟正黑體 Light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479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5A1A6" w14:textId="203C9A70" w:rsidR="003A497E" w:rsidRDefault="003A49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4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4E5CD8" w14:textId="77777777" w:rsidR="003A497E" w:rsidRDefault="003A4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EFFF8" w14:textId="77777777" w:rsidR="00EC5D0C" w:rsidRDefault="00EC5D0C" w:rsidP="003A497E">
      <w:r>
        <w:separator/>
      </w:r>
    </w:p>
  </w:footnote>
  <w:footnote w:type="continuationSeparator" w:id="0">
    <w:p w14:paraId="3425033C" w14:textId="77777777" w:rsidR="00EC5D0C" w:rsidRDefault="00EC5D0C" w:rsidP="003A4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97E"/>
    <w:rsid w:val="0000163D"/>
    <w:rsid w:val="00136722"/>
    <w:rsid w:val="003A497E"/>
    <w:rsid w:val="0066306E"/>
    <w:rsid w:val="00782083"/>
    <w:rsid w:val="00AC33A6"/>
    <w:rsid w:val="00BD4AB7"/>
    <w:rsid w:val="00DE1E0D"/>
    <w:rsid w:val="00E44424"/>
    <w:rsid w:val="00EC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C9A40"/>
  <w15:chartTrackingRefBased/>
  <w15:docId w15:val="{0928085C-FA85-4241-AEF4-8FA70352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3A497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9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A49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3A4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A497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4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A49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8350">
              <w:marLeft w:val="0"/>
              <w:marRight w:val="0"/>
              <w:marTop w:val="0"/>
              <w:marBottom w:val="0"/>
              <w:divBdr>
                <w:top w:val="single" w:sz="12" w:space="1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  <w:div w:id="3057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950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Hei Hang Hayes [EPL]</dc:creator>
  <cp:keywords/>
  <dc:description/>
  <cp:lastModifiedBy>HydraulicLab</cp:lastModifiedBy>
  <cp:revision>7</cp:revision>
  <dcterms:created xsi:type="dcterms:W3CDTF">2019-12-01T01:41:00Z</dcterms:created>
  <dcterms:modified xsi:type="dcterms:W3CDTF">2019-12-02T01:42:00Z</dcterms:modified>
</cp:coreProperties>
</file>